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1C2" w:rsidRDefault="005E11C2" w:rsidP="005E11C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Pr="005C12F2">
        <w:rPr>
          <w:rFonts w:ascii="Times New Roman" w:hAnsi="Times New Roman" w:cs="Times New Roman"/>
          <w:sz w:val="28"/>
          <w:szCs w:val="28"/>
        </w:rPr>
        <w:t>роизводственно</w:t>
      </w:r>
      <w:proofErr w:type="spellEnd"/>
      <w:r w:rsidRPr="005C12F2">
        <w:rPr>
          <w:rFonts w:ascii="Times New Roman" w:hAnsi="Times New Roman" w:cs="Times New Roman"/>
          <w:sz w:val="28"/>
          <w:szCs w:val="28"/>
        </w:rPr>
        <w:t xml:space="preserve"> – административный имущественный </w:t>
      </w:r>
      <w:proofErr w:type="gramStart"/>
      <w:r w:rsidRPr="005C12F2">
        <w:rPr>
          <w:rFonts w:ascii="Times New Roman" w:hAnsi="Times New Roman" w:cs="Times New Roman"/>
          <w:sz w:val="28"/>
          <w:szCs w:val="28"/>
        </w:rPr>
        <w:t>комплекс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C12F2">
        <w:rPr>
          <w:rFonts w:ascii="Times New Roman" w:hAnsi="Times New Roman" w:cs="Times New Roman"/>
          <w:sz w:val="28"/>
          <w:szCs w:val="28"/>
        </w:rPr>
        <w:t xml:space="preserve"> расположенный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6427D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урортном </w:t>
      </w:r>
      <w:r w:rsidRPr="006427D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оселке</w:t>
      </w:r>
      <w:r w:rsidRPr="006427D5">
        <w:rPr>
          <w:rFonts w:ascii="Times New Roman" w:hAnsi="Times New Roman" w:cs="Times New Roman"/>
          <w:sz w:val="28"/>
          <w:szCs w:val="28"/>
        </w:rPr>
        <w:t xml:space="preserve"> Нарочь, ул.Набережная,д.15</w:t>
      </w:r>
      <w:r w:rsidRPr="005C12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. Комплекс состоит из отапливаемых производственных, складских и административных помещений, общей площадью </w:t>
      </w:r>
      <w:r w:rsidRPr="006427D5">
        <w:rPr>
          <w:rFonts w:ascii="Times New Roman" w:hAnsi="Times New Roman" w:cs="Times New Roman"/>
          <w:sz w:val="28"/>
          <w:szCs w:val="28"/>
        </w:rPr>
        <w:t>6 465</w:t>
      </w:r>
      <w:r>
        <w:rPr>
          <w:rFonts w:ascii="Times New Roman" w:hAnsi="Times New Roman" w:cs="Times New Roman"/>
          <w:sz w:val="28"/>
          <w:szCs w:val="28"/>
        </w:rPr>
        <w:t xml:space="preserve">м2. </w:t>
      </w:r>
    </w:p>
    <w:p w:rsidR="005E11C2" w:rsidRDefault="005E11C2" w:rsidP="005E11C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84F">
        <w:rPr>
          <w:rFonts w:ascii="Times New Roman" w:hAnsi="Times New Roman" w:cs="Times New Roman"/>
          <w:sz w:val="28"/>
          <w:szCs w:val="28"/>
        </w:rPr>
        <w:t>В административной части оборудована лаборатория, помещения для персонала, раздевалки, душевые, комната для приема пищи, офисные помещения. Данное строение может быть приспособлено под бюджетную гостиницу либо хостел, в пешей доступности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84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84F">
        <w:rPr>
          <w:rFonts w:ascii="Times New Roman" w:hAnsi="Times New Roman" w:cs="Times New Roman"/>
          <w:sz w:val="28"/>
          <w:szCs w:val="28"/>
        </w:rPr>
        <w:t xml:space="preserve">самое большое озеро в </w:t>
      </w:r>
      <w:r>
        <w:rPr>
          <w:rFonts w:ascii="Times New Roman" w:hAnsi="Times New Roman" w:cs="Times New Roman"/>
          <w:sz w:val="28"/>
          <w:szCs w:val="28"/>
        </w:rPr>
        <w:t xml:space="preserve">главном курортном регионе </w:t>
      </w:r>
      <w:r w:rsidRPr="0001384F">
        <w:rPr>
          <w:rFonts w:ascii="Times New Roman" w:hAnsi="Times New Roman" w:cs="Times New Roman"/>
          <w:sz w:val="28"/>
          <w:szCs w:val="28"/>
        </w:rPr>
        <w:t>Республике Беларусь.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84F">
        <w:rPr>
          <w:rFonts w:ascii="Times New Roman" w:hAnsi="Times New Roman" w:cs="Times New Roman"/>
          <w:sz w:val="28"/>
          <w:szCs w:val="28"/>
        </w:rPr>
        <w:t>Голубая жемчужина Беларуси и популярнейший климатический, и бальнеологический курорт!</w:t>
      </w:r>
    </w:p>
    <w:p w:rsidR="005E11C2" w:rsidRDefault="005E11C2" w:rsidP="005E11C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данных площадях, предприятие занималось хранением, переработкой и фасовкой рыбной продукции. В производственной части имущественного комплекса находятся цеха обработки, холодного и горячего копчения, соления, холодильные камеры, расфасовки и рампы для погрузки и выгрузки грузовых автомобилей, собственная электроподстанция, современная котельная на природном газу, система водоотведения и канализационная насосная станция. Помещения позволяют работать не только с рыбой, но и с мясной и овощной продукцией.</w:t>
      </w:r>
    </w:p>
    <w:p w:rsidR="005E11C2" w:rsidRDefault="005E11C2" w:rsidP="005E11C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Территория огорожена. </w:t>
      </w:r>
    </w:p>
    <w:p w:rsidR="005E11C2" w:rsidRDefault="005E11C2" w:rsidP="005E11C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отдельные строения для хранения транспорта либо продукции, асфальтированные площадки. </w:t>
      </w:r>
    </w:p>
    <w:p w:rsidR="005E11C2" w:rsidRPr="00B26AB8" w:rsidRDefault="005E11C2" w:rsidP="005E11C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B8">
        <w:rPr>
          <w:rFonts w:ascii="Times New Roman" w:hAnsi="Times New Roman" w:cs="Times New Roman"/>
          <w:sz w:val="28"/>
          <w:szCs w:val="28"/>
        </w:rPr>
        <w:t xml:space="preserve">Параметрам </w:t>
      </w:r>
      <w:proofErr w:type="spellStart"/>
      <w:r w:rsidRPr="00B26AB8">
        <w:rPr>
          <w:rFonts w:ascii="Times New Roman" w:hAnsi="Times New Roman" w:cs="Times New Roman"/>
          <w:sz w:val="28"/>
          <w:szCs w:val="28"/>
        </w:rPr>
        <w:t>эл.сетей</w:t>
      </w:r>
      <w:proofErr w:type="spellEnd"/>
      <w:r w:rsidRPr="00B26AB8">
        <w:rPr>
          <w:rFonts w:ascii="Times New Roman" w:hAnsi="Times New Roman" w:cs="Times New Roman"/>
          <w:sz w:val="28"/>
          <w:szCs w:val="28"/>
        </w:rPr>
        <w:t xml:space="preserve"> ТП:</w:t>
      </w:r>
    </w:p>
    <w:p w:rsidR="005E11C2" w:rsidRDefault="005E11C2" w:rsidP="005E11C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B8">
        <w:rPr>
          <w:rFonts w:ascii="Times New Roman" w:hAnsi="Times New Roman" w:cs="Times New Roman"/>
          <w:sz w:val="28"/>
          <w:szCs w:val="28"/>
        </w:rPr>
        <w:t xml:space="preserve">ЗТП №303/2х250 </w:t>
      </w:r>
      <w:proofErr w:type="spellStart"/>
      <w:r w:rsidRPr="00B26AB8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B26AB8">
        <w:rPr>
          <w:rFonts w:ascii="Times New Roman" w:hAnsi="Times New Roman" w:cs="Times New Roman"/>
          <w:sz w:val="28"/>
          <w:szCs w:val="28"/>
        </w:rPr>
        <w:t>; мощность: 123 кВт; Категория 2(вторая).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F5793" w:rsidRDefault="00FF5793">
      <w:bookmarkStart w:id="0" w:name="_GoBack"/>
      <w:bookmarkEnd w:id="0"/>
    </w:p>
    <w:sectPr w:rsidR="00FF5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E7"/>
    <w:rsid w:val="005E11C2"/>
    <w:rsid w:val="00915DD4"/>
    <w:rsid w:val="00E325E7"/>
    <w:rsid w:val="00FF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8D903-F912-4E77-BF30-CA043FA2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aliases w:val="обычный 10"/>
    <w:basedOn w:val="a"/>
    <w:qFormat/>
    <w:rsid w:val="00915DD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Cs/>
      <w:sz w:val="20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2026-10-14T07:59:00Z</dcterms:created>
  <dcterms:modified xsi:type="dcterms:W3CDTF">2026-10-14T07:59:00Z</dcterms:modified>
</cp:coreProperties>
</file>